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073" w:rsidRDefault="00F23073" w:rsidP="00F23073">
      <w:pPr>
        <w:rPr>
          <w:rFonts w:ascii="Calibri" w:hAnsi="Calibri"/>
          <w:b/>
        </w:rPr>
      </w:pPr>
      <w:r>
        <w:rPr>
          <w:rFonts w:ascii="Calibri" w:hAnsi="Calibri"/>
          <w:b/>
        </w:rPr>
        <w:t>Annotated Bibliographies</w:t>
      </w:r>
      <w:r w:rsidR="00F27499">
        <w:rPr>
          <w:rFonts w:ascii="Calibri" w:hAnsi="Calibri"/>
          <w:b/>
        </w:rPr>
        <w:t xml:space="preserve"> – Grade Rubric</w:t>
      </w:r>
    </w:p>
    <w:p w:rsidR="00F23073" w:rsidRDefault="00F23073" w:rsidP="00F23073">
      <w:pPr>
        <w:rPr>
          <w:rFonts w:ascii="Calibri" w:hAnsi="Calibri"/>
          <w:b/>
        </w:rPr>
      </w:pPr>
    </w:p>
    <w:p w:rsidR="00F23073" w:rsidRDefault="00F23073" w:rsidP="00F23073">
      <w:pPr>
        <w:rPr>
          <w:rFonts w:ascii="Calibri" w:hAnsi="Calibri"/>
        </w:rPr>
      </w:pPr>
      <w:r>
        <w:rPr>
          <w:rFonts w:ascii="Calibri" w:hAnsi="Calibri"/>
        </w:rPr>
        <w:t xml:space="preserve">Using the guidelines provided, complete two (2) annotated bibliographies.  </w:t>
      </w:r>
      <w:bookmarkStart w:id="0" w:name="_GoBack"/>
      <w:bookmarkEnd w:id="0"/>
    </w:p>
    <w:p w:rsidR="00F23073" w:rsidRDefault="00F23073" w:rsidP="00F23073">
      <w:pPr>
        <w:rPr>
          <w:rFonts w:ascii="Calibri" w:hAnsi="Calibri"/>
          <w:b/>
          <w:u w:val="single"/>
        </w:rPr>
      </w:pPr>
    </w:p>
    <w:p w:rsidR="00F23073" w:rsidRDefault="00F23073" w:rsidP="00F23073">
      <w:pPr>
        <w:pStyle w:val="Heading1"/>
        <w:rPr>
          <w:rFonts w:ascii="Calibri" w:hAnsi="Calibri" w:cs="Arial"/>
        </w:rPr>
      </w:pPr>
      <w:r>
        <w:rPr>
          <w:rFonts w:ascii="Calibri" w:hAnsi="Calibri" w:cs="Arial"/>
        </w:rPr>
        <w:t xml:space="preserve">Annotated Bibliography: Power Article and Quality Management Article (20 points) </w:t>
      </w:r>
    </w:p>
    <w:p w:rsidR="00F23073" w:rsidRDefault="00F23073" w:rsidP="00F23073">
      <w:pPr>
        <w:spacing w:before="100" w:beforeAutospacing="1" w:after="100" w:afterAutospacing="1"/>
        <w:rPr>
          <w:rFonts w:ascii="Calibri" w:hAnsi="Calibri" w:cs="Tahoma"/>
          <w:color w:val="000000"/>
        </w:rPr>
      </w:pPr>
      <w:r>
        <w:rPr>
          <w:rFonts w:ascii="Calibri" w:hAnsi="Calibri" w:cs="Tahoma"/>
          <w:color w:val="000000"/>
        </w:rPr>
        <w:t xml:space="preserve">Review the literature on 2 topics; power and quality management. Read up to three articles on each of these topics and choose one article for each topic to write an annotated bibliography. </w:t>
      </w:r>
    </w:p>
    <w:p w:rsidR="00F23073" w:rsidRDefault="00F23073" w:rsidP="00F23073">
      <w:pPr>
        <w:spacing w:before="100" w:beforeAutospacing="1" w:after="100" w:afterAutospacing="1"/>
        <w:rPr>
          <w:rFonts w:ascii="Calibri" w:hAnsi="Calibri" w:cs="Tahoma"/>
          <w:color w:val="000000"/>
        </w:rPr>
      </w:pPr>
      <w:r>
        <w:rPr>
          <w:rFonts w:ascii="Calibri" w:hAnsi="Calibri" w:cs="Tahoma"/>
          <w:color w:val="000000"/>
        </w:rPr>
        <w:t>Annotated Bibliography – Power Related article – 10 points</w:t>
      </w:r>
    </w:p>
    <w:p w:rsidR="00F23073" w:rsidRDefault="00F23073" w:rsidP="00F23073">
      <w:pPr>
        <w:spacing w:before="100" w:beforeAutospacing="1" w:after="100" w:afterAutospacing="1"/>
        <w:rPr>
          <w:rFonts w:ascii="Calibri" w:hAnsi="Calibri" w:cs="Tahoma"/>
          <w:color w:val="000000"/>
        </w:rPr>
      </w:pPr>
      <w:r>
        <w:rPr>
          <w:rFonts w:ascii="Calibri" w:hAnsi="Calibri" w:cs="Tahoma"/>
          <w:color w:val="000000"/>
        </w:rPr>
        <w:t>Annotated Bibliography – Quality Management Related article – 10 points</w:t>
      </w:r>
    </w:p>
    <w:p w:rsidR="00F23073" w:rsidRDefault="00F23073" w:rsidP="00F23073">
      <w:pPr>
        <w:spacing w:before="100" w:beforeAutospacing="1" w:after="100" w:afterAutospacing="1"/>
        <w:rPr>
          <w:rFonts w:ascii="Calibri" w:hAnsi="Calibri" w:cs="Tahoma"/>
          <w:color w:val="000000"/>
        </w:rPr>
      </w:pPr>
      <w:r>
        <w:rPr>
          <w:rFonts w:ascii="Calibri" w:hAnsi="Calibri" w:cs="Tahoma"/>
          <w:color w:val="000000"/>
        </w:rPr>
        <w:t>Each annotated bibliography should not exceed one type-written page and will include:</w:t>
      </w:r>
    </w:p>
    <w:p w:rsidR="00F23073" w:rsidRDefault="00F23073" w:rsidP="00F23073">
      <w:pPr>
        <w:pStyle w:val="ListParagraph"/>
        <w:numPr>
          <w:ilvl w:val="0"/>
          <w:numId w:val="1"/>
        </w:numPr>
        <w:spacing w:before="100" w:beforeAutospacing="1" w:after="100" w:afterAutospacing="1"/>
        <w:rPr>
          <w:rFonts w:ascii="Calibri" w:hAnsi="Calibri" w:cs="Tahoma"/>
          <w:color w:val="000000"/>
          <w:sz w:val="24"/>
          <w:szCs w:val="24"/>
        </w:rPr>
      </w:pPr>
      <w:r>
        <w:rPr>
          <w:rFonts w:ascii="Calibri" w:hAnsi="Calibri" w:cs="Tahoma"/>
          <w:color w:val="000000"/>
          <w:sz w:val="24"/>
          <w:szCs w:val="24"/>
        </w:rPr>
        <w:t>Complete citation; author, year published, name of article, name of journal, volume #, issue # and pages (1 point)</w:t>
      </w:r>
    </w:p>
    <w:p w:rsidR="00F23073" w:rsidRDefault="00F23073" w:rsidP="00F23073">
      <w:pPr>
        <w:pStyle w:val="ListParagraph"/>
        <w:numPr>
          <w:ilvl w:val="0"/>
          <w:numId w:val="1"/>
        </w:numPr>
        <w:spacing w:before="100" w:beforeAutospacing="1" w:after="100" w:afterAutospacing="1"/>
        <w:rPr>
          <w:rFonts w:ascii="Calibri" w:hAnsi="Calibri" w:cs="Tahoma"/>
          <w:color w:val="000000"/>
          <w:sz w:val="24"/>
          <w:szCs w:val="24"/>
        </w:rPr>
      </w:pPr>
      <w:r>
        <w:rPr>
          <w:rFonts w:ascii="Calibri" w:hAnsi="Calibri" w:cs="Tahoma"/>
          <w:color w:val="000000"/>
          <w:sz w:val="24"/>
          <w:szCs w:val="24"/>
        </w:rPr>
        <w:t>Summary of major topic and key points made in the article (3 points)</w:t>
      </w:r>
    </w:p>
    <w:p w:rsidR="00F23073" w:rsidRDefault="00F23073" w:rsidP="00F23073">
      <w:pPr>
        <w:pStyle w:val="ListParagraph"/>
        <w:numPr>
          <w:ilvl w:val="0"/>
          <w:numId w:val="1"/>
        </w:numPr>
        <w:spacing w:before="100" w:beforeAutospacing="1" w:after="100" w:afterAutospacing="1"/>
        <w:rPr>
          <w:rFonts w:ascii="Calibri" w:hAnsi="Calibri" w:cs="Tahoma"/>
          <w:color w:val="000000"/>
          <w:sz w:val="24"/>
          <w:szCs w:val="24"/>
        </w:rPr>
      </w:pPr>
      <w:r>
        <w:rPr>
          <w:rFonts w:ascii="Calibri" w:hAnsi="Calibri" w:cs="Tahoma"/>
          <w:color w:val="000000"/>
          <w:sz w:val="24"/>
          <w:szCs w:val="24"/>
        </w:rPr>
        <w:t>Assessment of article compared to other articles read; reliability of information, free from author bias (objectivity), goal of source (information) (3 points)</w:t>
      </w:r>
    </w:p>
    <w:p w:rsidR="00F23073" w:rsidRDefault="00F23073" w:rsidP="00F23073">
      <w:pPr>
        <w:pStyle w:val="ListParagraph"/>
        <w:numPr>
          <w:ilvl w:val="0"/>
          <w:numId w:val="1"/>
        </w:numPr>
        <w:spacing w:before="100" w:beforeAutospacing="1" w:after="100" w:afterAutospacing="1"/>
        <w:rPr>
          <w:rFonts w:ascii="Calibri" w:hAnsi="Calibri" w:cs="Tahoma"/>
          <w:color w:val="000000"/>
          <w:sz w:val="24"/>
          <w:szCs w:val="24"/>
        </w:rPr>
      </w:pPr>
      <w:r>
        <w:rPr>
          <w:rFonts w:ascii="Calibri" w:hAnsi="Calibri" w:cs="Tahoma"/>
          <w:color w:val="000000"/>
          <w:sz w:val="24"/>
          <w:szCs w:val="24"/>
        </w:rPr>
        <w:t>After summary and assessment share if this work fit in with your beliefs about the topic, helped you shape an argument, changed or affirmed your thinking about the topic (3 points)</w:t>
      </w:r>
    </w:p>
    <w:p w:rsidR="00F23073" w:rsidRDefault="00F23073" w:rsidP="00F23073">
      <w:pPr>
        <w:rPr>
          <w:rFonts w:ascii="Calibri" w:hAnsi="Calibri" w:cs="Arial"/>
        </w:rPr>
      </w:pPr>
      <w:r>
        <w:rPr>
          <w:rFonts w:ascii="Calibri" w:hAnsi="Calibri" w:cs="Arial"/>
          <w:b/>
          <w:bCs/>
        </w:rPr>
        <w:t>Note:</w:t>
      </w:r>
      <w:r>
        <w:rPr>
          <w:rFonts w:ascii="Calibri" w:hAnsi="Calibri" w:cs="Arial"/>
          <w:bCs/>
        </w:rPr>
        <w:t xml:space="preserve"> </w:t>
      </w:r>
      <w:r>
        <w:rPr>
          <w:rFonts w:ascii="Calibri" w:hAnsi="Calibri" w:cs="Arial"/>
          <w:bCs/>
        </w:rPr>
        <w:br/>
      </w:r>
      <w:r>
        <w:rPr>
          <w:rFonts w:ascii="Calibri" w:hAnsi="Calibri" w:cs="Arial"/>
        </w:rPr>
        <w:t>Up to 2 points may be deducted for grammar, spelling, syntax and/or APA errors. APA is expected for the citation (reference) only – 1</w:t>
      </w:r>
      <w:r>
        <w:rPr>
          <w:rFonts w:ascii="Calibri" w:hAnsi="Calibri" w:cs="Arial"/>
          <w:vertAlign w:val="superscript"/>
        </w:rPr>
        <w:t>st</w:t>
      </w:r>
      <w:r>
        <w:rPr>
          <w:rFonts w:ascii="Calibri" w:hAnsi="Calibri" w:cs="Arial"/>
        </w:rPr>
        <w:t xml:space="preserve"> bullet above.</w:t>
      </w:r>
    </w:p>
    <w:p w:rsidR="00F23073" w:rsidRDefault="00F23073" w:rsidP="00F23073">
      <w:pPr>
        <w:rPr>
          <w:rFonts w:ascii="Calibri" w:hAnsi="Calibri"/>
          <w:b/>
          <w:u w:val="single"/>
        </w:rPr>
      </w:pPr>
    </w:p>
    <w:p w:rsidR="00924B82" w:rsidRDefault="00924B82"/>
    <w:sectPr w:rsidR="00924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21610C"/>
    <w:multiLevelType w:val="hybridMultilevel"/>
    <w:tmpl w:val="970C3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073"/>
    <w:rsid w:val="000E381C"/>
    <w:rsid w:val="002E61EE"/>
    <w:rsid w:val="00924B82"/>
    <w:rsid w:val="00B72337"/>
    <w:rsid w:val="00C258BF"/>
    <w:rsid w:val="00F23073"/>
    <w:rsid w:val="00F2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8EA45"/>
  <w15:chartTrackingRefBased/>
  <w15:docId w15:val="{9DEA14E7-84FC-4E7E-B1AD-C545C301F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307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23073"/>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3073"/>
    <w:rPr>
      <w:rFonts w:ascii="Times New Roman" w:eastAsia="Times New Roman" w:hAnsi="Times New Roman" w:cs="Times New Roman"/>
      <w:b/>
      <w:bCs/>
      <w:sz w:val="24"/>
      <w:szCs w:val="24"/>
    </w:rPr>
  </w:style>
  <w:style w:type="paragraph" w:styleId="ListParagraph">
    <w:name w:val="List Paragraph"/>
    <w:basedOn w:val="Normal"/>
    <w:uiPriority w:val="34"/>
    <w:qFormat/>
    <w:rsid w:val="00F23073"/>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20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977</TotalTime>
  <Pages>1</Pages>
  <Words>192</Words>
  <Characters>1099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Morehead State University</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Parsons</dc:creator>
  <cp:keywords/>
  <dc:description/>
  <cp:lastModifiedBy>Tierra McGowan</cp:lastModifiedBy>
  <cp:revision>3</cp:revision>
  <dcterms:created xsi:type="dcterms:W3CDTF">2019-03-17T04:12:00Z</dcterms:created>
  <dcterms:modified xsi:type="dcterms:W3CDTF">2019-03-17T20:39:00Z</dcterms:modified>
</cp:coreProperties>
</file>